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8D" w:rsidRDefault="0063208D" w:rsidP="009B4D5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-497205</wp:posOffset>
            </wp:positionV>
            <wp:extent cx="7367905" cy="10058400"/>
            <wp:effectExtent l="19050" t="0" r="4445" b="0"/>
            <wp:wrapTight wrapText="bothSides">
              <wp:wrapPolygon edited="0">
                <wp:start x="-56" y="0"/>
                <wp:lineTo x="-56" y="21559"/>
                <wp:lineTo x="21613" y="21559"/>
                <wp:lineTo x="21613" y="0"/>
                <wp:lineTo x="-56" y="0"/>
              </wp:wrapPolygon>
            </wp:wrapTight>
            <wp:docPr id="1" name="Рисунок 1" descr="F:\положения\титул пол инд учет 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\титул пол инд учет ре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87" t="3652" r="2096" b="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90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D58" w:rsidRPr="009B4D58" w:rsidRDefault="009B4D58" w:rsidP="009B4D58">
      <w:pPr>
        <w:rPr>
          <w:b/>
          <w:sz w:val="28"/>
          <w:szCs w:val="28"/>
        </w:rPr>
      </w:pPr>
      <w:r w:rsidRPr="009B4D58">
        <w:rPr>
          <w:b/>
          <w:sz w:val="28"/>
          <w:szCs w:val="28"/>
        </w:rPr>
        <w:t xml:space="preserve">1.Общие положения </w:t>
      </w:r>
    </w:p>
    <w:p w:rsidR="009B4D58" w:rsidRDefault="009B4D58" w:rsidP="009B4D58">
      <w:pPr>
        <w:jc w:val="both"/>
        <w:rPr>
          <w:sz w:val="28"/>
          <w:szCs w:val="28"/>
        </w:rPr>
      </w:pPr>
      <w:r>
        <w:t>1.</w:t>
      </w:r>
      <w:r w:rsidRPr="009B4D58">
        <w:rPr>
          <w:sz w:val="28"/>
          <w:szCs w:val="28"/>
        </w:rPr>
        <w:t xml:space="preserve">1. Положение об индивидуальном учете результатов освоения обучающимися образовательных программ, а также хранении в архивах информации об этих результатах на бумажных и (или) электронных носителях в </w:t>
      </w:r>
      <w:r>
        <w:rPr>
          <w:sz w:val="28"/>
          <w:szCs w:val="28"/>
        </w:rPr>
        <w:t>м</w:t>
      </w:r>
      <w:r w:rsidRPr="009B4D58">
        <w:rPr>
          <w:sz w:val="28"/>
          <w:szCs w:val="28"/>
        </w:rPr>
        <w:t xml:space="preserve">униципальном </w:t>
      </w:r>
      <w:r>
        <w:rPr>
          <w:sz w:val="28"/>
          <w:szCs w:val="28"/>
        </w:rPr>
        <w:t xml:space="preserve">казённом </w:t>
      </w:r>
      <w:r w:rsidRPr="009B4D58">
        <w:rPr>
          <w:sz w:val="28"/>
          <w:szCs w:val="28"/>
        </w:rPr>
        <w:t xml:space="preserve"> общеобразовательном учреждении средней общеобразовательной школе №</w:t>
      </w:r>
      <w:r>
        <w:rPr>
          <w:sz w:val="28"/>
          <w:szCs w:val="28"/>
        </w:rPr>
        <w:t xml:space="preserve"> 1</w:t>
      </w:r>
      <w:r w:rsidRPr="009B4D58">
        <w:rPr>
          <w:sz w:val="28"/>
          <w:szCs w:val="28"/>
        </w:rPr>
        <w:t xml:space="preserve">1 (далее </w:t>
      </w:r>
      <w:proofErr w:type="gramStart"/>
      <w:r w:rsidRPr="009B4D58">
        <w:rPr>
          <w:sz w:val="28"/>
          <w:szCs w:val="28"/>
        </w:rPr>
        <w:t>–У</w:t>
      </w:r>
      <w:proofErr w:type="gramEnd"/>
      <w:r w:rsidRPr="009B4D58">
        <w:rPr>
          <w:sz w:val="28"/>
          <w:szCs w:val="28"/>
        </w:rPr>
        <w:t>чреждение) разработано в соответствии с Законом РФ «Об образовании в Российской Федерации» от 29.12.2012 г. № 273-ФЗ</w:t>
      </w:r>
      <w:r>
        <w:rPr>
          <w:sz w:val="28"/>
          <w:szCs w:val="28"/>
        </w:rPr>
        <w:t>.</w:t>
      </w:r>
    </w:p>
    <w:p w:rsidR="009B4D58" w:rsidRDefault="009B4D58" w:rsidP="009B4D58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1.2. Настоящее Положение принято с целью </w:t>
      </w:r>
      <w:proofErr w:type="gramStart"/>
      <w:r w:rsidRPr="009B4D58">
        <w:rPr>
          <w:sz w:val="28"/>
          <w:szCs w:val="28"/>
        </w:rPr>
        <w:t>определения общих правил учета результатов освоения</w:t>
      </w:r>
      <w:proofErr w:type="gramEnd"/>
      <w:r w:rsidRPr="009B4D58">
        <w:rPr>
          <w:sz w:val="28"/>
          <w:szCs w:val="28"/>
        </w:rPr>
        <w:t xml:space="preserve"> обучающимися Учреждения образовательных программ и регламентирует деятельность учителей и администрации по учету и хранению информации об образовательных результатах обучающихся. </w:t>
      </w:r>
    </w:p>
    <w:p w:rsidR="009B4D58" w:rsidRPr="00B27DCE" w:rsidRDefault="009B4D58" w:rsidP="009B4D58">
      <w:pPr>
        <w:jc w:val="both"/>
        <w:rPr>
          <w:rStyle w:val="Zag11"/>
          <w:b/>
          <w:i/>
          <w:color w:val="000000"/>
          <w:sz w:val="28"/>
          <w:szCs w:val="28"/>
        </w:rPr>
      </w:pPr>
      <w:r w:rsidRPr="009B4D58">
        <w:rPr>
          <w:sz w:val="28"/>
          <w:szCs w:val="28"/>
        </w:rPr>
        <w:t>1.3. Система учета индивидуальных достижений, являясь частью внутренней системы оценки качества образования, представляет собой один из инструментов реализации требований ФГОС к результатам освоения образовательной программы образования и направлена на обеспечение качества образования, что предполагает вовлеченность в оценочную деятельность, как педагогов, так и обучающихся.</w:t>
      </w:r>
      <w:r w:rsidRPr="009B4D58">
        <w:rPr>
          <w:rStyle w:val="Zag11"/>
          <w:rFonts w:eastAsia="@Arial Unicode MS"/>
          <w:sz w:val="28"/>
          <w:szCs w:val="28"/>
        </w:rPr>
        <w:t xml:space="preserve"> </w:t>
      </w:r>
      <w:r w:rsidRPr="00B27DCE">
        <w:rPr>
          <w:rStyle w:val="Zag11"/>
          <w:rFonts w:eastAsia="@Arial Unicode MS"/>
          <w:sz w:val="28"/>
          <w:szCs w:val="28"/>
        </w:rPr>
        <w:t xml:space="preserve">Система учета динамики индивидуальных достижений учащихся, являясь частью </w:t>
      </w:r>
      <w:proofErr w:type="spellStart"/>
      <w:r w:rsidRPr="00B27DCE">
        <w:rPr>
          <w:rStyle w:val="Zag11"/>
          <w:rFonts w:eastAsia="@Arial Unicode MS"/>
          <w:sz w:val="28"/>
          <w:szCs w:val="28"/>
        </w:rPr>
        <w:t>внутришкольного</w:t>
      </w:r>
      <w:proofErr w:type="spellEnd"/>
      <w:r w:rsidRPr="00B27DCE">
        <w:rPr>
          <w:rStyle w:val="Zag11"/>
          <w:rFonts w:eastAsia="@Arial Unicode MS"/>
          <w:sz w:val="28"/>
          <w:szCs w:val="28"/>
        </w:rPr>
        <w:t xml:space="preserve"> контроля (ВШК), представляет собой один из инструментов реализации требований ФГОС к результатам освоения основной образовательной программы образования и направлена на обеспечение качества образования, что предполагает вовлечённость в оценочную </w:t>
      </w:r>
      <w:proofErr w:type="gramStart"/>
      <w:r w:rsidRPr="00B27DCE">
        <w:rPr>
          <w:rStyle w:val="Zag11"/>
          <w:rFonts w:eastAsia="@Arial Unicode MS"/>
          <w:sz w:val="28"/>
          <w:szCs w:val="28"/>
        </w:rPr>
        <w:t>деятельность</w:t>
      </w:r>
      <w:proofErr w:type="gramEnd"/>
      <w:r w:rsidRPr="00B27DCE">
        <w:rPr>
          <w:rStyle w:val="Zag11"/>
          <w:rFonts w:eastAsia="@Arial Unicode MS"/>
          <w:sz w:val="28"/>
          <w:szCs w:val="28"/>
        </w:rPr>
        <w:t xml:space="preserve"> как педагогов, так и обучающихся.</w:t>
      </w:r>
    </w:p>
    <w:p w:rsidR="009B4D58" w:rsidRPr="00B27DCE" w:rsidRDefault="009B4D58" w:rsidP="009B4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27DCE">
        <w:rPr>
          <w:sz w:val="28"/>
          <w:szCs w:val="28"/>
        </w:rPr>
        <w:t>Система учета индивидуальных учебных достижений обучающихся  обеспечивает:</w:t>
      </w:r>
    </w:p>
    <w:p w:rsidR="009B4D58" w:rsidRPr="00B27DCE" w:rsidRDefault="009B4D58" w:rsidP="009B4D58">
      <w:pPr>
        <w:numPr>
          <w:ilvl w:val="0"/>
          <w:numId w:val="20"/>
        </w:numPr>
        <w:tabs>
          <w:tab w:val="clear" w:pos="1509"/>
          <w:tab w:val="num" w:pos="360"/>
          <w:tab w:val="left" w:pos="1080"/>
        </w:tabs>
        <w:ind w:left="720" w:firstLine="0"/>
        <w:jc w:val="both"/>
        <w:rPr>
          <w:sz w:val="28"/>
          <w:szCs w:val="28"/>
        </w:rPr>
      </w:pPr>
      <w:r w:rsidRPr="00B27DCE">
        <w:rPr>
          <w:sz w:val="28"/>
          <w:szCs w:val="28"/>
        </w:rPr>
        <w:t>реализацию индивидуального подхода в образовательном процессе;</w:t>
      </w:r>
    </w:p>
    <w:p w:rsidR="009B4D58" w:rsidRPr="00B27DCE" w:rsidRDefault="009B4D58" w:rsidP="009B4D58">
      <w:pPr>
        <w:numPr>
          <w:ilvl w:val="0"/>
          <w:numId w:val="20"/>
        </w:numPr>
        <w:tabs>
          <w:tab w:val="clear" w:pos="1509"/>
          <w:tab w:val="num" w:pos="360"/>
          <w:tab w:val="left" w:pos="1080"/>
        </w:tabs>
        <w:ind w:left="720" w:firstLine="0"/>
        <w:jc w:val="both"/>
        <w:rPr>
          <w:sz w:val="28"/>
          <w:szCs w:val="28"/>
        </w:rPr>
      </w:pPr>
      <w:r w:rsidRPr="00B27DCE">
        <w:rPr>
          <w:sz w:val="28"/>
          <w:szCs w:val="28"/>
        </w:rPr>
        <w:t>поддержку  высокой учебной мотивации школьников;</w:t>
      </w:r>
    </w:p>
    <w:p w:rsidR="009B4D58" w:rsidRPr="00B27DCE" w:rsidRDefault="009B4D58" w:rsidP="009B4D58">
      <w:pPr>
        <w:numPr>
          <w:ilvl w:val="0"/>
          <w:numId w:val="19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  <w:rPr>
          <w:sz w:val="28"/>
          <w:szCs w:val="28"/>
        </w:rPr>
      </w:pPr>
      <w:proofErr w:type="gramStart"/>
      <w:r w:rsidRPr="00B27DCE">
        <w:rPr>
          <w:sz w:val="28"/>
          <w:szCs w:val="28"/>
        </w:rPr>
        <w:t>получение, накапливание и представление всем заинтересованным лицам, в том числе родителям обучающихся, информации об учебных достижениях обучающихся,  класса за любой промежуток времени;</w:t>
      </w:r>
      <w:proofErr w:type="gramEnd"/>
    </w:p>
    <w:p w:rsidR="009B4D58" w:rsidRPr="00B27DCE" w:rsidRDefault="009B4D58" w:rsidP="009B4D58">
      <w:pPr>
        <w:numPr>
          <w:ilvl w:val="0"/>
          <w:numId w:val="19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  <w:rPr>
          <w:sz w:val="28"/>
          <w:szCs w:val="28"/>
        </w:rPr>
      </w:pPr>
      <w:proofErr w:type="gramStart"/>
      <w:r w:rsidRPr="00B27DCE">
        <w:rPr>
          <w:sz w:val="28"/>
          <w:szCs w:val="28"/>
        </w:rPr>
        <w:t>выявление лидеров и отстающих среди обучающихся с целью реализации индивидуального подхода в процессе обучения;</w:t>
      </w:r>
      <w:proofErr w:type="gramEnd"/>
    </w:p>
    <w:p w:rsidR="009B4D58" w:rsidRPr="00B27DCE" w:rsidRDefault="009B4D58" w:rsidP="009B4D58">
      <w:pPr>
        <w:numPr>
          <w:ilvl w:val="0"/>
          <w:numId w:val="19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  <w:rPr>
          <w:sz w:val="28"/>
          <w:szCs w:val="28"/>
        </w:rPr>
      </w:pPr>
      <w:r w:rsidRPr="00B27DCE">
        <w:rPr>
          <w:sz w:val="28"/>
          <w:szCs w:val="28"/>
        </w:rPr>
        <w:t xml:space="preserve">объективную базу для поощрения </w:t>
      </w:r>
      <w:proofErr w:type="gramStart"/>
      <w:r w:rsidRPr="00B27DCE">
        <w:rPr>
          <w:sz w:val="28"/>
          <w:szCs w:val="28"/>
        </w:rPr>
        <w:t>обучающихся</w:t>
      </w:r>
      <w:proofErr w:type="gramEnd"/>
      <w:r w:rsidRPr="00B27DCE">
        <w:rPr>
          <w:sz w:val="28"/>
          <w:szCs w:val="28"/>
        </w:rPr>
        <w:t>;</w:t>
      </w:r>
    </w:p>
    <w:p w:rsidR="009B4D58" w:rsidRPr="00B27DCE" w:rsidRDefault="009B4D58" w:rsidP="009B4D58">
      <w:pPr>
        <w:numPr>
          <w:ilvl w:val="0"/>
          <w:numId w:val="19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  <w:rPr>
          <w:sz w:val="28"/>
          <w:szCs w:val="28"/>
        </w:rPr>
      </w:pPr>
      <w:r w:rsidRPr="00B27DCE">
        <w:rPr>
          <w:sz w:val="28"/>
          <w:szCs w:val="28"/>
        </w:rPr>
        <w:t>основу для принятия управленческих решений и мер, направленных на получение положительных изменений в образовательной деятельности школы в целях повышения ее результативности</w:t>
      </w:r>
      <w:r w:rsidR="00C015C5">
        <w:rPr>
          <w:sz w:val="28"/>
          <w:szCs w:val="28"/>
        </w:rPr>
        <w:t>;</w:t>
      </w:r>
    </w:p>
    <w:p w:rsidR="009B4D58" w:rsidRPr="00C015C5" w:rsidRDefault="009B4D58" w:rsidP="009B4D58">
      <w:pPr>
        <w:numPr>
          <w:ilvl w:val="0"/>
          <w:numId w:val="19"/>
        </w:numPr>
        <w:tabs>
          <w:tab w:val="clear" w:pos="1429"/>
          <w:tab w:val="num" w:pos="360"/>
          <w:tab w:val="left" w:pos="1080"/>
          <w:tab w:val="num" w:pos="1134"/>
        </w:tabs>
        <w:ind w:left="720" w:firstLine="0"/>
        <w:jc w:val="both"/>
        <w:rPr>
          <w:sz w:val="28"/>
          <w:szCs w:val="28"/>
        </w:rPr>
      </w:pPr>
      <w:r w:rsidRPr="00C015C5">
        <w:rPr>
          <w:sz w:val="28"/>
          <w:szCs w:val="28"/>
        </w:rPr>
        <w:t>объективную основу для поощрения и материального стимулирования педагогического коллектива.</w:t>
      </w:r>
    </w:p>
    <w:p w:rsidR="009B4D58" w:rsidRPr="00B27DCE" w:rsidRDefault="009B4D58" w:rsidP="009B4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D58">
        <w:rPr>
          <w:sz w:val="28"/>
          <w:szCs w:val="28"/>
        </w:rPr>
        <w:t xml:space="preserve">1.5. Учреждение осуществляет индивидуальный учет результатов освоения </w:t>
      </w:r>
      <w:proofErr w:type="gramStart"/>
      <w:r w:rsidRPr="009B4D58">
        <w:rPr>
          <w:sz w:val="28"/>
          <w:szCs w:val="28"/>
        </w:rPr>
        <w:t>обучающимся</w:t>
      </w:r>
      <w:proofErr w:type="gramEnd"/>
      <w:r w:rsidRPr="009B4D58">
        <w:rPr>
          <w:sz w:val="28"/>
          <w:szCs w:val="28"/>
        </w:rPr>
        <w:t xml:space="preserve"> основных образовательных программ соответствующего уровня общего образования.</w:t>
      </w:r>
      <w:r>
        <w:rPr>
          <w:sz w:val="28"/>
          <w:szCs w:val="28"/>
        </w:rPr>
        <w:t xml:space="preserve"> </w:t>
      </w:r>
      <w:r w:rsidRPr="009B4D58">
        <w:rPr>
          <w:sz w:val="28"/>
          <w:szCs w:val="28"/>
        </w:rPr>
        <w:t xml:space="preserve">Под индивидуальными учебными достижениями обучающихся понимаются результаты освоения Федеральных </w:t>
      </w:r>
      <w:r w:rsidRPr="009B4D58">
        <w:rPr>
          <w:sz w:val="28"/>
          <w:szCs w:val="28"/>
        </w:rPr>
        <w:lastRenderedPageBreak/>
        <w:t xml:space="preserve">государственных стандартов. Индивидуальный учет результатов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основных и дополни</w:t>
      </w:r>
      <w:r w:rsidRPr="009B4D58">
        <w:rPr>
          <w:sz w:val="28"/>
          <w:szCs w:val="28"/>
        </w:rPr>
        <w:t xml:space="preserve">тельных образовательных программ осуществляется на электронных и бумажных носителях. </w:t>
      </w:r>
    </w:p>
    <w:p w:rsidR="009B4D58" w:rsidRPr="00B27DCE" w:rsidRDefault="009B4D58" w:rsidP="009B4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Pr="00B27DCE">
        <w:rPr>
          <w:sz w:val="28"/>
          <w:szCs w:val="28"/>
        </w:rPr>
        <w:t xml:space="preserve">Основной формой </w:t>
      </w:r>
      <w:proofErr w:type="gramStart"/>
      <w:r w:rsidRPr="00B27DCE">
        <w:rPr>
          <w:sz w:val="28"/>
          <w:szCs w:val="28"/>
        </w:rPr>
        <w:t>фиксации результатов освоения практической части программы</w:t>
      </w:r>
      <w:proofErr w:type="gramEnd"/>
      <w:r w:rsidRPr="00B27DCE">
        <w:rPr>
          <w:sz w:val="28"/>
          <w:szCs w:val="28"/>
        </w:rPr>
        <w:t xml:space="preserve"> являются оценки, полученные обучающимися в ходе выполнения контрольных работ.</w:t>
      </w:r>
    </w:p>
    <w:p w:rsidR="009B4D58" w:rsidRDefault="009B4D58" w:rsidP="009B4D58">
      <w:pPr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27DCE">
        <w:rPr>
          <w:sz w:val="28"/>
          <w:szCs w:val="28"/>
        </w:rPr>
        <w:t xml:space="preserve"> Основной формой </w:t>
      </w:r>
      <w:proofErr w:type="gramStart"/>
      <w:r w:rsidRPr="00B27DCE">
        <w:rPr>
          <w:sz w:val="28"/>
          <w:szCs w:val="28"/>
        </w:rPr>
        <w:t>фиксации результатов освоения теоретической части программы</w:t>
      </w:r>
      <w:proofErr w:type="gramEnd"/>
      <w:r w:rsidRPr="00B27DCE">
        <w:rPr>
          <w:sz w:val="28"/>
          <w:szCs w:val="28"/>
        </w:rPr>
        <w:t xml:space="preserve"> являются оценки, полученные обучающимися в </w:t>
      </w:r>
      <w:r>
        <w:rPr>
          <w:sz w:val="28"/>
          <w:szCs w:val="28"/>
        </w:rPr>
        <w:t>четверти</w:t>
      </w:r>
      <w:r w:rsidRPr="00B27DCE">
        <w:rPr>
          <w:sz w:val="28"/>
          <w:szCs w:val="28"/>
        </w:rPr>
        <w:t>/полугодии.</w:t>
      </w:r>
    </w:p>
    <w:p w:rsidR="00C015C5" w:rsidRPr="00B27DCE" w:rsidRDefault="00C015C5" w:rsidP="009B4D58">
      <w:pPr>
        <w:jc w:val="both"/>
        <w:rPr>
          <w:sz w:val="28"/>
          <w:szCs w:val="28"/>
        </w:rPr>
      </w:pPr>
    </w:p>
    <w:p w:rsidR="009B4D58" w:rsidRDefault="009B4D58" w:rsidP="00AA4F78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</w:t>
      </w:r>
      <w:r w:rsidRPr="009B4D58">
        <w:rPr>
          <w:b/>
          <w:sz w:val="28"/>
          <w:szCs w:val="28"/>
        </w:rPr>
        <w:t>2. Система контроля индивидуальных достижений обучающихся первого класса</w:t>
      </w:r>
      <w:r w:rsidRPr="009B4D58">
        <w:rPr>
          <w:sz w:val="28"/>
          <w:szCs w:val="28"/>
        </w:rPr>
        <w:t xml:space="preserve"> </w:t>
      </w:r>
    </w:p>
    <w:p w:rsidR="009B4D58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2.1. </w:t>
      </w:r>
      <w:proofErr w:type="spellStart"/>
      <w:r w:rsidRPr="009B4D58">
        <w:rPr>
          <w:sz w:val="28"/>
          <w:szCs w:val="28"/>
        </w:rPr>
        <w:t>Безотметочное</w:t>
      </w:r>
      <w:proofErr w:type="spellEnd"/>
      <w:r w:rsidRPr="009B4D58">
        <w:rPr>
          <w:sz w:val="28"/>
          <w:szCs w:val="28"/>
        </w:rPr>
        <w:t xml:space="preserve"> обучение в 1 классе начальной школы способствует </w:t>
      </w:r>
      <w:proofErr w:type="spellStart"/>
      <w:r w:rsidRPr="009B4D58">
        <w:rPr>
          <w:sz w:val="28"/>
          <w:szCs w:val="28"/>
        </w:rPr>
        <w:t>гуманизации</w:t>
      </w:r>
      <w:proofErr w:type="spellEnd"/>
      <w:r w:rsidRPr="009B4D58">
        <w:rPr>
          <w:sz w:val="28"/>
          <w:szCs w:val="28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9B4D58">
        <w:rPr>
          <w:sz w:val="28"/>
          <w:szCs w:val="28"/>
        </w:rPr>
        <w:t>обучающихся</w:t>
      </w:r>
      <w:proofErr w:type="gramEnd"/>
      <w:r w:rsidRPr="009B4D58">
        <w:rPr>
          <w:sz w:val="28"/>
          <w:szCs w:val="28"/>
        </w:rPr>
        <w:t xml:space="preserve">. </w:t>
      </w:r>
    </w:p>
    <w:p w:rsidR="009B4D58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2.2. Основными принципами </w:t>
      </w:r>
      <w:proofErr w:type="spellStart"/>
      <w:r w:rsidRPr="009B4D58">
        <w:rPr>
          <w:sz w:val="28"/>
          <w:szCs w:val="28"/>
        </w:rPr>
        <w:t>безотметочного</w:t>
      </w:r>
      <w:proofErr w:type="spellEnd"/>
      <w:r w:rsidRPr="009B4D58">
        <w:rPr>
          <w:sz w:val="28"/>
          <w:szCs w:val="28"/>
        </w:rPr>
        <w:t xml:space="preserve"> обучения являются: </w:t>
      </w:r>
    </w:p>
    <w:p w:rsidR="009B4D58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B4D58">
        <w:rPr>
          <w:sz w:val="28"/>
          <w:szCs w:val="28"/>
        </w:rPr>
        <w:t xml:space="preserve">дифференцированный подход при осуществлении оценочных и контролирующих действий;  </w:t>
      </w:r>
    </w:p>
    <w:p w:rsidR="009B4D58" w:rsidRDefault="009B4D58" w:rsidP="00BE67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 w:rsidRPr="009B4D58">
        <w:rPr>
          <w:sz w:val="28"/>
          <w:szCs w:val="28"/>
        </w:rPr>
        <w:t>критериальность</w:t>
      </w:r>
      <w:proofErr w:type="spellEnd"/>
      <w:r w:rsidRPr="009B4D58">
        <w:rPr>
          <w:sz w:val="28"/>
          <w:szCs w:val="28"/>
        </w:rPr>
        <w:t xml:space="preserve"> – содержательный контроль и оценка строятся на выработанной совместно с обучающимися основе, критерии должны быть однозначными и четкими;  </w:t>
      </w:r>
      <w:proofErr w:type="gramEnd"/>
    </w:p>
    <w:p w:rsidR="009B4D58" w:rsidRDefault="009B4D58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D58">
        <w:rPr>
          <w:sz w:val="28"/>
          <w:szCs w:val="28"/>
        </w:rPr>
        <w:t xml:space="preserve">приоритет самооценки – формируется способность </w:t>
      </w:r>
      <w:proofErr w:type="gramStart"/>
      <w:r w:rsidRPr="009B4D58">
        <w:rPr>
          <w:sz w:val="28"/>
          <w:szCs w:val="28"/>
        </w:rPr>
        <w:t>обучающихся</w:t>
      </w:r>
      <w:proofErr w:type="gramEnd"/>
      <w:r w:rsidRPr="009B4D58">
        <w:rPr>
          <w:sz w:val="28"/>
          <w:szCs w:val="28"/>
        </w:rPr>
        <w:t xml:space="preserve"> самостоятельно оценивать результаты своей деятельности. Самооценка ученика должна предшествовать оценке учителя;  </w:t>
      </w:r>
    </w:p>
    <w:p w:rsidR="009B4D58" w:rsidRDefault="009B4D58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D58">
        <w:rPr>
          <w:sz w:val="28"/>
          <w:szCs w:val="28"/>
        </w:rPr>
        <w:t>непрерывность – с учетом непрерывности процесса обучения, оценивается</w:t>
      </w:r>
      <w:r>
        <w:rPr>
          <w:sz w:val="28"/>
          <w:szCs w:val="28"/>
        </w:rPr>
        <w:t xml:space="preserve"> </w:t>
      </w:r>
      <w:r w:rsidRPr="009B4D58">
        <w:rPr>
          <w:sz w:val="28"/>
          <w:szCs w:val="28"/>
        </w:rPr>
        <w:t xml:space="preserve">процесс движения к достижению конечного результата. При этом учащийся получает право на ошибку, которая, будучи исправленной, считается прогрессом в обучении;  </w:t>
      </w:r>
    </w:p>
    <w:p w:rsidR="009B4D58" w:rsidRDefault="009B4D58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D58">
        <w:rPr>
          <w:sz w:val="28"/>
          <w:szCs w:val="28"/>
        </w:rPr>
        <w:t xml:space="preserve">гибкость и вариативность инструментария оценки – в учебном процессе используются разнообразные виды оценочных шкал, позволяющие гибко реагировать на прогресс или регресс в успеваемости и развитии ученика; </w:t>
      </w:r>
    </w:p>
    <w:p w:rsidR="00BE676B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B4D58">
        <w:rPr>
          <w:sz w:val="28"/>
          <w:szCs w:val="28"/>
        </w:rPr>
        <w:t>сочетание качественной и количественной составляющих оценки–качественная составляющая обеспечивает всестороннее видение способностей обучающихся, умение работать в группе, отношение к предмету, уровень прилагаемых усилий, индивидуальный стиль мышления и т.д.</w:t>
      </w:r>
      <w:r w:rsidR="00BE676B">
        <w:rPr>
          <w:sz w:val="28"/>
          <w:szCs w:val="28"/>
        </w:rPr>
        <w:t>; к</w:t>
      </w:r>
      <w:r w:rsidRPr="009B4D58">
        <w:rPr>
          <w:sz w:val="28"/>
          <w:szCs w:val="28"/>
        </w:rPr>
        <w:t>оличественная позволяет сравнивать сегодняшние достижения ученика с его же успехами некоторое время назад и сопоставлять полученные результаты с нормативными критериями;</w:t>
      </w:r>
      <w:proofErr w:type="gramEnd"/>
    </w:p>
    <w:p w:rsidR="00BE676B" w:rsidRDefault="00BE676B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 естественность процесса контроля и оценки – контроль и оценка должны проводиться в естественных </w:t>
      </w:r>
      <w:proofErr w:type="gramStart"/>
      <w:r w:rsidR="009B4D58" w:rsidRPr="009B4D58">
        <w:rPr>
          <w:sz w:val="28"/>
          <w:szCs w:val="28"/>
        </w:rPr>
        <w:t>для</w:t>
      </w:r>
      <w:proofErr w:type="gramEnd"/>
      <w:r w:rsidR="009B4D58" w:rsidRPr="009B4D58">
        <w:rPr>
          <w:sz w:val="28"/>
          <w:szCs w:val="28"/>
        </w:rPr>
        <w:t xml:space="preserve"> обучающихся условиях, снижающих стресс и напряжение.</w:t>
      </w:r>
    </w:p>
    <w:p w:rsidR="00BE676B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2.3. </w:t>
      </w:r>
      <w:proofErr w:type="gramStart"/>
      <w:r w:rsidRPr="009B4D58">
        <w:rPr>
          <w:sz w:val="28"/>
          <w:szCs w:val="28"/>
        </w:rPr>
        <w:t xml:space="preserve">Приемы оценочной деятельности, используемые на уроке при </w:t>
      </w:r>
      <w:proofErr w:type="spellStart"/>
      <w:r w:rsidRPr="009B4D58">
        <w:rPr>
          <w:sz w:val="28"/>
          <w:szCs w:val="28"/>
        </w:rPr>
        <w:t>безотметочном</w:t>
      </w:r>
      <w:proofErr w:type="spellEnd"/>
      <w:r w:rsidRPr="009B4D58">
        <w:rPr>
          <w:sz w:val="28"/>
          <w:szCs w:val="28"/>
        </w:rPr>
        <w:t xml:space="preserve"> обучении </w:t>
      </w:r>
      <w:r w:rsidR="00AA4F78">
        <w:rPr>
          <w:sz w:val="28"/>
          <w:szCs w:val="28"/>
        </w:rPr>
        <w:t>выбираются</w:t>
      </w:r>
      <w:proofErr w:type="gramEnd"/>
      <w:r w:rsidR="00AA4F78">
        <w:rPr>
          <w:sz w:val="28"/>
          <w:szCs w:val="28"/>
        </w:rPr>
        <w:t xml:space="preserve"> </w:t>
      </w:r>
      <w:r w:rsidRPr="009B4D58">
        <w:rPr>
          <w:sz w:val="28"/>
          <w:szCs w:val="28"/>
        </w:rPr>
        <w:t xml:space="preserve"> учител</w:t>
      </w:r>
      <w:r w:rsidR="00AA4F78">
        <w:rPr>
          <w:sz w:val="28"/>
          <w:szCs w:val="28"/>
        </w:rPr>
        <w:t>ем.</w:t>
      </w:r>
      <w:r w:rsidRPr="009B4D58">
        <w:rPr>
          <w:sz w:val="28"/>
          <w:szCs w:val="28"/>
        </w:rPr>
        <w:t xml:space="preserve"> </w:t>
      </w:r>
    </w:p>
    <w:p w:rsidR="00C015C5" w:rsidRPr="00B27DCE" w:rsidRDefault="00C015C5" w:rsidP="00C01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27DCE">
        <w:rPr>
          <w:sz w:val="28"/>
          <w:szCs w:val="28"/>
        </w:rPr>
        <w:t>Допускается словесное оценивание –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  <w:proofErr w:type="gramEnd"/>
    </w:p>
    <w:p w:rsidR="00C015C5" w:rsidRPr="00C015C5" w:rsidRDefault="00C015C5" w:rsidP="00BE676B">
      <w:pPr>
        <w:jc w:val="both"/>
        <w:rPr>
          <w:color w:val="FF0000"/>
          <w:sz w:val="28"/>
          <w:szCs w:val="28"/>
        </w:rPr>
      </w:pPr>
    </w:p>
    <w:p w:rsidR="00BE676B" w:rsidRPr="00BE676B" w:rsidRDefault="009B4D58" w:rsidP="00BE676B">
      <w:pPr>
        <w:jc w:val="both"/>
        <w:rPr>
          <w:b/>
          <w:sz w:val="28"/>
          <w:szCs w:val="28"/>
        </w:rPr>
      </w:pPr>
      <w:r w:rsidRPr="00BE676B">
        <w:rPr>
          <w:b/>
          <w:sz w:val="28"/>
          <w:szCs w:val="28"/>
        </w:rPr>
        <w:t xml:space="preserve">3. Система контроля индивидуальных достижений обучающихся 2-11 классов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3.1. К главным критериям, самоконтроля и самооценки, а также контроля и оценки относятся следующие: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усвоение предметных знаний, умений и навыков, их соответствие требованиям государственного стандарта;</w:t>
      </w:r>
    </w:p>
    <w:p w:rsidR="00C015C5" w:rsidRDefault="00C015C5" w:rsidP="00BE67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 </w:t>
      </w:r>
      <w:proofErr w:type="spellStart"/>
      <w:r w:rsidR="009B4D58" w:rsidRPr="009B4D58">
        <w:rPr>
          <w:sz w:val="28"/>
          <w:szCs w:val="28"/>
        </w:rPr>
        <w:t>сформированность</w:t>
      </w:r>
      <w:proofErr w:type="spellEnd"/>
      <w:r w:rsidR="009B4D58" w:rsidRPr="009B4D58">
        <w:rPr>
          <w:sz w:val="28"/>
          <w:szCs w:val="28"/>
        </w:rPr>
        <w:t xml:space="preserve"> УУД);</w:t>
      </w:r>
      <w:proofErr w:type="gramEnd"/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 развитость познавательной активности и интересов, прилежания и старания;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 </w:t>
      </w:r>
      <w:proofErr w:type="spellStart"/>
      <w:r w:rsidR="009B4D58" w:rsidRPr="009B4D58">
        <w:rPr>
          <w:sz w:val="28"/>
          <w:szCs w:val="28"/>
        </w:rPr>
        <w:t>сформированность</w:t>
      </w:r>
      <w:proofErr w:type="spellEnd"/>
      <w:r w:rsidR="009B4D58" w:rsidRPr="009B4D58">
        <w:rPr>
          <w:sz w:val="28"/>
          <w:szCs w:val="28"/>
        </w:rPr>
        <w:t xml:space="preserve"> познавательной активности и интересов, прилежания и старания.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3.2. Оцениванию не подлежат: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темп работы </w:t>
      </w:r>
      <w:proofErr w:type="gramStart"/>
      <w:r w:rsidR="009B4D58" w:rsidRPr="009B4D58">
        <w:rPr>
          <w:sz w:val="28"/>
          <w:szCs w:val="28"/>
        </w:rPr>
        <w:t>обучающегося</w:t>
      </w:r>
      <w:proofErr w:type="gramEnd"/>
      <w:r w:rsidR="009B4D58" w:rsidRPr="009B4D58">
        <w:rPr>
          <w:sz w:val="28"/>
          <w:szCs w:val="28"/>
        </w:rPr>
        <w:t xml:space="preserve">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личностные качества;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своеобразие психических процессов (особенности памяти, внимания, восприятия и т. д.).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3.3. 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 Конечная цель обучения – формирование у </w:t>
      </w:r>
      <w:proofErr w:type="gramStart"/>
      <w:r w:rsidRPr="009B4D58">
        <w:rPr>
          <w:sz w:val="28"/>
          <w:szCs w:val="28"/>
        </w:rPr>
        <w:t>обучающихся</w:t>
      </w:r>
      <w:proofErr w:type="gramEnd"/>
      <w:r w:rsidRPr="009B4D58">
        <w:rPr>
          <w:sz w:val="28"/>
          <w:szCs w:val="28"/>
        </w:rPr>
        <w:t xml:space="preserve"> адекватной самооценки и развитие учебной самостоятельности в осуществлении контрольно-оценочной деятельности.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3.4. 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>3.5. Для отслеживания уровня усвоения знаний и умений используются: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 </w:t>
      </w:r>
      <w:r w:rsidR="00C015C5">
        <w:rPr>
          <w:sz w:val="28"/>
          <w:szCs w:val="28"/>
        </w:rPr>
        <w:t>- с</w:t>
      </w:r>
      <w:r w:rsidRPr="009B4D58">
        <w:rPr>
          <w:sz w:val="28"/>
          <w:szCs w:val="28"/>
        </w:rPr>
        <w:t xml:space="preserve">тартовая работа проводится в начале учебного года и определяет актуальный уровень знаний обучающихся, необходимый для продолжения обучения. На основе полученных данных учитель организует </w:t>
      </w:r>
      <w:proofErr w:type="spellStart"/>
      <w:r w:rsidRPr="009B4D58">
        <w:rPr>
          <w:sz w:val="28"/>
          <w:szCs w:val="28"/>
        </w:rPr>
        <w:t>коррекционн</w:t>
      </w:r>
      <w:proofErr w:type="gramStart"/>
      <w:r w:rsidRPr="009B4D58">
        <w:rPr>
          <w:sz w:val="28"/>
          <w:szCs w:val="28"/>
        </w:rPr>
        <w:t>о</w:t>
      </w:r>
      <w:proofErr w:type="spellEnd"/>
      <w:r w:rsidRPr="009B4D58">
        <w:rPr>
          <w:sz w:val="28"/>
          <w:szCs w:val="28"/>
        </w:rPr>
        <w:t>-</w:t>
      </w:r>
      <w:proofErr w:type="gramEnd"/>
      <w:r w:rsidRPr="009B4D58">
        <w:rPr>
          <w:sz w:val="28"/>
          <w:szCs w:val="28"/>
        </w:rPr>
        <w:t xml:space="preserve"> дифференцированную работу во всех классах.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="009B4D58" w:rsidRPr="009B4D58">
        <w:rPr>
          <w:sz w:val="28"/>
          <w:szCs w:val="28"/>
        </w:rPr>
        <w:t>екущий контроль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</w:t>
      </w:r>
      <w:proofErr w:type="gramEnd"/>
      <w:r w:rsidR="009B4D58" w:rsidRPr="009B4D58">
        <w:rPr>
          <w:sz w:val="28"/>
          <w:szCs w:val="28"/>
        </w:rPr>
        <w:t xml:space="preserve">естовая диагностическая работа ("на входе" и "выходе") включает в себя задания, направленные на проверку пооперационного состава действия, которым необходимо овладеть обучающимся в рамках данной учебной задачи.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</w:t>
      </w:r>
      <w:proofErr w:type="gramEnd"/>
      <w:r w:rsidR="009B4D58" w:rsidRPr="009B4D58">
        <w:rPr>
          <w:sz w:val="28"/>
          <w:szCs w:val="28"/>
        </w:rPr>
        <w:t xml:space="preserve">ематическая проверочная работа 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</w:t>
      </w:r>
      <w:proofErr w:type="gramEnd"/>
      <w:r w:rsidR="009B4D58" w:rsidRPr="009B4D58">
        <w:rPr>
          <w:sz w:val="28"/>
          <w:szCs w:val="28"/>
        </w:rPr>
        <w:t>тоговая проверочная работа проводится в конце учебного полугодия, года.</w:t>
      </w:r>
      <w:r>
        <w:rPr>
          <w:sz w:val="28"/>
          <w:szCs w:val="28"/>
        </w:rPr>
        <w:t xml:space="preserve"> </w:t>
      </w:r>
      <w:r w:rsidR="009B4D58" w:rsidRPr="009B4D58">
        <w:rPr>
          <w:sz w:val="28"/>
          <w:szCs w:val="28"/>
        </w:rPr>
        <w:t xml:space="preserve">В первом классе – только в конце учебного года. Включает все основные темы учебного периода.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«</w:t>
      </w:r>
      <w:proofErr w:type="spellStart"/>
      <w:r w:rsidR="009B4D58" w:rsidRPr="009B4D58">
        <w:rPr>
          <w:sz w:val="28"/>
          <w:szCs w:val="28"/>
        </w:rPr>
        <w:t>Портфолио</w:t>
      </w:r>
      <w:proofErr w:type="spellEnd"/>
      <w:r w:rsidR="009B4D58" w:rsidRPr="009B4D58">
        <w:rPr>
          <w:sz w:val="28"/>
          <w:szCs w:val="28"/>
        </w:rPr>
        <w:t xml:space="preserve">» обучающегося (демонстрация достижений с предъявлением накопленного в течение года материала) представляет собой подборку личных работ, отражающих прогресс ученика в какой-либо области, продукты </w:t>
      </w:r>
      <w:proofErr w:type="spellStart"/>
      <w:r w:rsidR="009B4D58" w:rsidRPr="009B4D58">
        <w:rPr>
          <w:sz w:val="28"/>
          <w:szCs w:val="28"/>
        </w:rPr>
        <w:t>учебн</w:t>
      </w:r>
      <w:proofErr w:type="gramStart"/>
      <w:r w:rsidR="009B4D58" w:rsidRPr="009B4D58">
        <w:rPr>
          <w:sz w:val="28"/>
          <w:szCs w:val="28"/>
        </w:rPr>
        <w:t>о</w:t>
      </w:r>
      <w:proofErr w:type="spellEnd"/>
      <w:r w:rsidR="009B4D58" w:rsidRPr="009B4D58">
        <w:rPr>
          <w:sz w:val="28"/>
          <w:szCs w:val="28"/>
        </w:rPr>
        <w:t>-</w:t>
      </w:r>
      <w:proofErr w:type="gramEnd"/>
      <w:r w:rsidR="009B4D58" w:rsidRPr="009B4D58">
        <w:rPr>
          <w:sz w:val="28"/>
          <w:szCs w:val="28"/>
        </w:rPr>
        <w:t xml:space="preserve"> познавательной деятельности.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«Проект» обучающегося это самостоятельная познавательная, творческая или игровая деятельность </w:t>
      </w:r>
      <w:proofErr w:type="gramStart"/>
      <w:r w:rsidR="009B4D58" w:rsidRPr="009B4D58">
        <w:rPr>
          <w:sz w:val="28"/>
          <w:szCs w:val="28"/>
        </w:rPr>
        <w:t>учащихся</w:t>
      </w:r>
      <w:proofErr w:type="gramEnd"/>
      <w:r w:rsidR="009B4D58" w:rsidRPr="009B4D58">
        <w:rPr>
          <w:sz w:val="28"/>
          <w:szCs w:val="28"/>
        </w:rPr>
        <w:t xml:space="preserve"> по исследованию и решению или исследованию </w:t>
      </w:r>
      <w:proofErr w:type="gramStart"/>
      <w:r w:rsidR="009B4D58" w:rsidRPr="009B4D58">
        <w:rPr>
          <w:sz w:val="28"/>
          <w:szCs w:val="28"/>
        </w:rPr>
        <w:t>какой</w:t>
      </w:r>
      <w:proofErr w:type="gramEnd"/>
      <w:r w:rsidR="009B4D58" w:rsidRPr="009B4D58">
        <w:rPr>
          <w:sz w:val="28"/>
          <w:szCs w:val="28"/>
        </w:rPr>
        <w:t>- либо проблемы, направленная на создание результата в виде реального объекта или разного рода теоретического (интеллектуального) продукта.</w:t>
      </w:r>
    </w:p>
    <w:p w:rsidR="00AA4F78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>3.</w:t>
      </w:r>
      <w:r w:rsidR="00AA4F78">
        <w:rPr>
          <w:sz w:val="28"/>
          <w:szCs w:val="28"/>
        </w:rPr>
        <w:t>6</w:t>
      </w:r>
      <w:r w:rsidRPr="009B4D58">
        <w:rPr>
          <w:sz w:val="28"/>
          <w:szCs w:val="28"/>
        </w:rPr>
        <w:t xml:space="preserve">. Динамика </w:t>
      </w:r>
      <w:proofErr w:type="spellStart"/>
      <w:r w:rsidRPr="009B4D58">
        <w:rPr>
          <w:sz w:val="28"/>
          <w:szCs w:val="28"/>
        </w:rPr>
        <w:t>обученности</w:t>
      </w:r>
      <w:proofErr w:type="spellEnd"/>
      <w:r w:rsidRPr="009B4D58">
        <w:rPr>
          <w:sz w:val="28"/>
          <w:szCs w:val="28"/>
        </w:rPr>
        <w:t xml:space="preserve"> фиксируется учителем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>3.</w:t>
      </w:r>
      <w:r w:rsidR="00AA4F78">
        <w:rPr>
          <w:sz w:val="28"/>
          <w:szCs w:val="28"/>
        </w:rPr>
        <w:t>7</w:t>
      </w:r>
      <w:r w:rsidRPr="009B4D58">
        <w:rPr>
          <w:sz w:val="28"/>
          <w:szCs w:val="28"/>
        </w:rPr>
        <w:t xml:space="preserve">. По иностранному языку проверяется владение основными видами речевой деятельности: </w:t>
      </w:r>
      <w:proofErr w:type="spellStart"/>
      <w:r w:rsidRPr="009B4D58">
        <w:rPr>
          <w:sz w:val="28"/>
          <w:szCs w:val="28"/>
        </w:rPr>
        <w:t>аудированием</w:t>
      </w:r>
      <w:proofErr w:type="spellEnd"/>
      <w:r w:rsidRPr="009B4D58">
        <w:rPr>
          <w:sz w:val="28"/>
          <w:szCs w:val="28"/>
        </w:rPr>
        <w:t xml:space="preserve">, говорением, чтением, письмом.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C015C5">
        <w:rPr>
          <w:b/>
          <w:sz w:val="28"/>
          <w:szCs w:val="28"/>
        </w:rPr>
        <w:t xml:space="preserve">4. Осуществление индивидуального учета результатов освоения </w:t>
      </w:r>
      <w:proofErr w:type="gramStart"/>
      <w:r w:rsidRPr="00C015C5">
        <w:rPr>
          <w:b/>
          <w:sz w:val="28"/>
          <w:szCs w:val="28"/>
        </w:rPr>
        <w:t>обучающимися</w:t>
      </w:r>
      <w:proofErr w:type="gramEnd"/>
      <w:r w:rsidRPr="00C015C5">
        <w:rPr>
          <w:b/>
          <w:sz w:val="28"/>
          <w:szCs w:val="28"/>
        </w:rPr>
        <w:t xml:space="preserve"> образовательных программ</w:t>
      </w:r>
      <w:r w:rsidRPr="009B4D58">
        <w:rPr>
          <w:sz w:val="28"/>
          <w:szCs w:val="28"/>
        </w:rPr>
        <w:t xml:space="preserve">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4.1. Индивидуальный учет результатов освоения </w:t>
      </w:r>
      <w:proofErr w:type="gramStart"/>
      <w:r w:rsidRPr="009B4D58">
        <w:rPr>
          <w:sz w:val="28"/>
          <w:szCs w:val="28"/>
        </w:rPr>
        <w:t>обучающимся</w:t>
      </w:r>
      <w:proofErr w:type="gramEnd"/>
      <w:r w:rsidRPr="009B4D58">
        <w:rPr>
          <w:sz w:val="28"/>
          <w:szCs w:val="28"/>
        </w:rPr>
        <w:t xml:space="preserve"> основной образовательной программы осуществляется на бумажных и электронных носителях.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4.2. К обязательным бумажным носителям индивидуального учета результатов освоения обучающимся основной образовательной программы относятся: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B4D58" w:rsidRPr="009B4D58">
        <w:rPr>
          <w:sz w:val="28"/>
          <w:szCs w:val="28"/>
        </w:rPr>
        <w:t xml:space="preserve">лассные журналы;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="009B4D58" w:rsidRPr="009B4D58">
        <w:rPr>
          <w:sz w:val="28"/>
          <w:szCs w:val="28"/>
        </w:rPr>
        <w:t xml:space="preserve">ичные дела </w:t>
      </w:r>
      <w:proofErr w:type="gramStart"/>
      <w:r w:rsidR="009B4D58" w:rsidRPr="009B4D58">
        <w:rPr>
          <w:sz w:val="28"/>
          <w:szCs w:val="28"/>
        </w:rPr>
        <w:t>обучающихся</w:t>
      </w:r>
      <w:proofErr w:type="gramEnd"/>
      <w:r w:rsidR="009B4D58" w:rsidRPr="009B4D58">
        <w:rPr>
          <w:sz w:val="28"/>
          <w:szCs w:val="28"/>
        </w:rPr>
        <w:t>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B4D58" w:rsidRPr="009B4D58">
        <w:rPr>
          <w:sz w:val="28"/>
          <w:szCs w:val="28"/>
        </w:rPr>
        <w:t>невники обучающихся</w:t>
      </w:r>
      <w:proofErr w:type="gramStart"/>
      <w:r w:rsidR="009B4D58" w:rsidRPr="009B4D5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9B4D58" w:rsidRPr="009B4D58">
        <w:rPr>
          <w:sz w:val="28"/>
          <w:szCs w:val="28"/>
        </w:rPr>
        <w:t>етради для контрольных работ;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B4D58" w:rsidRPr="009B4D58">
        <w:rPr>
          <w:sz w:val="28"/>
          <w:szCs w:val="28"/>
        </w:rPr>
        <w:t>ниги учета (бланков и выдачи аттестатов об основном общем образовании; бланков и выдачи аттестатов о среднем общем образовании).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4.3. 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письменные работы обучающихся, аудиозаписи устных ответов обучающихся, а также другие носители информации об образовательных результатах обучающихся, принимаемые по решению участников образовательных отношений. </w:t>
      </w:r>
    </w:p>
    <w:p w:rsidR="00C015C5" w:rsidRPr="00AA4F78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4.4. В классных журналах отражается балльное текущее, промежуточное и итоговое (годовое) оценивание результатов освоения </w:t>
      </w:r>
      <w:proofErr w:type="gramStart"/>
      <w:r w:rsidRPr="009B4D58">
        <w:rPr>
          <w:sz w:val="28"/>
          <w:szCs w:val="28"/>
        </w:rPr>
        <w:t>обучающимся</w:t>
      </w:r>
      <w:proofErr w:type="gramEnd"/>
      <w:r w:rsidRPr="009B4D58">
        <w:rPr>
          <w:sz w:val="28"/>
          <w:szCs w:val="28"/>
        </w:rPr>
        <w:t xml:space="preserve"> основной образовательной программы. Ведение классных журналов регламентируется </w:t>
      </w:r>
      <w:r w:rsidRPr="00AA4F78">
        <w:rPr>
          <w:sz w:val="28"/>
          <w:szCs w:val="28"/>
        </w:rPr>
        <w:t xml:space="preserve">Положением о ведении классных журналов, принятым в Учреждении.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4.5. В личном деле выставляются итоговые результаты обучающегося по предметам учебного плана соответствующей образовательной программы. Итоговые результаты обучающегося по каждому году обучения заверяются печатью Учреждения и подписью классного руководителя.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4.6. Личное дело при переводе обучающегося в другую образовательную организацию отдается его родителю (законному представителю) согласно заявлению.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>4.7. Итоговые отметки обучающегося по программам основного и среднего общего образования в 9 и 11 классах заносятся в книгу учета бланков и выдачи аттестатов и выставляются в аттестат о соответствующем уровне образования.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4.8. К обязательным электронным носителям индивидуального учета результатов освоения обучающимся основной образовательной программы относятся (далее – электронные носители): электронный журнал и электронный дневник.</w:t>
      </w:r>
    </w:p>
    <w:p w:rsidR="00C015C5" w:rsidRPr="00AA4F78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4.9. </w:t>
      </w:r>
      <w:proofErr w:type="gramStart"/>
      <w:r w:rsidRPr="009B4D58">
        <w:rPr>
          <w:sz w:val="28"/>
          <w:szCs w:val="28"/>
        </w:rPr>
        <w:t>Электронным классным журналом и электронным дневником называется комплекс программных средств, включающий базу данных, созданную в сервисе автоматизации</w:t>
      </w:r>
      <w:r w:rsidR="00AA4F78">
        <w:rPr>
          <w:sz w:val="28"/>
          <w:szCs w:val="28"/>
        </w:rPr>
        <w:t xml:space="preserve"> общеобразовательных учреждений:</w:t>
      </w:r>
      <w:r w:rsidRPr="00C015C5">
        <w:rPr>
          <w:color w:val="FF0000"/>
          <w:sz w:val="28"/>
          <w:szCs w:val="28"/>
        </w:rPr>
        <w:t xml:space="preserve"> </w:t>
      </w:r>
      <w:r w:rsidRPr="00AA4F78">
        <w:rPr>
          <w:sz w:val="28"/>
          <w:szCs w:val="28"/>
        </w:rPr>
        <w:t>доступ к электронному расписанию уроков школы:  информирование о домашних заданиях и оценках учащегося;  информирование родителей (законных представителей) о посещаемости обучающимися уроков;  информирование об изменениях в расписании и заменах уроков;  информирование обучающихся и их родителей (законных представителей) о школьных событиях;</w:t>
      </w:r>
      <w:proofErr w:type="gramEnd"/>
      <w:r w:rsidRPr="00AA4F78">
        <w:rPr>
          <w:sz w:val="28"/>
          <w:szCs w:val="28"/>
        </w:rPr>
        <w:t xml:space="preserve">  </w:t>
      </w:r>
      <w:proofErr w:type="gramStart"/>
      <w:r w:rsidRPr="00AA4F78">
        <w:rPr>
          <w:sz w:val="28"/>
          <w:szCs w:val="28"/>
        </w:rPr>
        <w:t xml:space="preserve">оперативное взаимодействие учителя и обучающегося;  интерактивное общение учителя и родителей (законных представителей) обучающегося;  интерактивное взаимодействие администрации, учителей, обучающихся, родителей (законных представителей) учащихся. </w:t>
      </w:r>
      <w:proofErr w:type="gramEnd"/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4.10. Пользователями электронных носителей являются: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администрация школы</w:t>
      </w:r>
      <w:r>
        <w:rPr>
          <w:sz w:val="28"/>
          <w:szCs w:val="28"/>
        </w:rPr>
        <w:t>;</w:t>
      </w:r>
      <w:r w:rsidR="009B4D58" w:rsidRPr="009B4D58">
        <w:rPr>
          <w:sz w:val="28"/>
          <w:szCs w:val="28"/>
        </w:rPr>
        <w:t xml:space="preserve">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учителя</w:t>
      </w:r>
      <w:r>
        <w:rPr>
          <w:sz w:val="28"/>
          <w:szCs w:val="28"/>
        </w:rPr>
        <w:t>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классные руководители, обучающиеся</w:t>
      </w:r>
      <w:r>
        <w:rPr>
          <w:sz w:val="28"/>
          <w:szCs w:val="28"/>
        </w:rPr>
        <w:t>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родители (законные представители).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4.11. Электронные носители являются документом, ведение которого является обязательным для каждого учителя и классного руководителя.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4.12. Электронные носители используется для решения следующих задач: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автоматизации учета и контроля процесса успеваемости;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организации дистанционного обучения;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хранения данных об успеваемости и посещаемости обучающихся;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D58" w:rsidRPr="009B4D58">
        <w:rPr>
          <w:sz w:val="28"/>
          <w:szCs w:val="28"/>
        </w:rPr>
        <w:t xml:space="preserve">фиксации хода, содержания образовательного процесса, результатов освоения учебных программ;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вывода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 оперативного доступа к оценкам за весь период ведения журнала, по всем предметам, в любое время;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D58" w:rsidRPr="009B4D58">
        <w:rPr>
          <w:sz w:val="28"/>
          <w:szCs w:val="28"/>
        </w:rPr>
        <w:t>автоматизации создания периодических отчетов учителей и администрации;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 прогнозирования успеваемости </w:t>
      </w:r>
      <w:proofErr w:type="gramStart"/>
      <w:r w:rsidR="009B4D58" w:rsidRPr="009B4D58">
        <w:rPr>
          <w:sz w:val="28"/>
          <w:szCs w:val="28"/>
        </w:rPr>
        <w:t>отдельных</w:t>
      </w:r>
      <w:proofErr w:type="gramEnd"/>
      <w:r w:rsidR="009B4D58" w:rsidRPr="009B4D58">
        <w:rPr>
          <w:sz w:val="28"/>
          <w:szCs w:val="28"/>
        </w:rPr>
        <w:t xml:space="preserve"> обучающихся и класса в целом;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возможности использования данных, формируемых в ходе образовательного процесса для решения задач управления образовательной деятельностью;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D58" w:rsidRPr="009B4D58">
        <w:rPr>
          <w:sz w:val="28"/>
          <w:szCs w:val="28"/>
        </w:rPr>
        <w:t xml:space="preserve">взаимодействия Учреждения с органами, осуществляющими управление в сфере образования;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своевременного информирования родителей по вопросам успеваемости их детей за определенный период времени;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информирования родителей (законных представителей) и обучающихся через Интернет об успеваемости, посещаемости занятий, домашних заданиях и прохождении программ по различным предметам;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возможности прямого общения между учителями, администрацией, родителями (законными представителями) и обучающимися вне зависимости от их местоположения;  повышения качества образования.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4.13. Контроль ведения электронных носител</w:t>
      </w:r>
      <w:r w:rsidR="00C015C5">
        <w:rPr>
          <w:sz w:val="28"/>
          <w:szCs w:val="28"/>
        </w:rPr>
        <w:t>ей осуществляется директором или</w:t>
      </w:r>
      <w:r w:rsidRPr="009B4D58">
        <w:rPr>
          <w:sz w:val="28"/>
          <w:szCs w:val="28"/>
        </w:rPr>
        <w:t xml:space="preserve"> заместителем директора по учебно-воспитательной работе не реже 1 раза в </w:t>
      </w:r>
      <w:r w:rsidR="00C015C5">
        <w:rPr>
          <w:sz w:val="28"/>
          <w:szCs w:val="28"/>
        </w:rPr>
        <w:t>четверть</w:t>
      </w:r>
      <w:r w:rsidRPr="009B4D58">
        <w:rPr>
          <w:sz w:val="28"/>
          <w:szCs w:val="28"/>
        </w:rPr>
        <w:t>. Результаты проверки электронных носителей доводятся до сведения учителей и классных руководителей.</w:t>
      </w:r>
    </w:p>
    <w:p w:rsidR="00C015C5" w:rsidRDefault="009B4D58" w:rsidP="00BE676B">
      <w:pPr>
        <w:jc w:val="both"/>
        <w:rPr>
          <w:b/>
          <w:sz w:val="28"/>
          <w:szCs w:val="28"/>
        </w:rPr>
      </w:pPr>
      <w:r w:rsidRPr="00C015C5">
        <w:rPr>
          <w:b/>
          <w:sz w:val="28"/>
          <w:szCs w:val="28"/>
        </w:rPr>
        <w:t xml:space="preserve"> 5. Порядок хранения в архивах результатов освоения обучающимися о</w:t>
      </w:r>
      <w:proofErr w:type="gramStart"/>
      <w:r w:rsidRPr="00C015C5">
        <w:rPr>
          <w:b/>
          <w:sz w:val="28"/>
          <w:szCs w:val="28"/>
        </w:rPr>
        <w:t>б-</w:t>
      </w:r>
      <w:proofErr w:type="gramEnd"/>
      <w:r w:rsidRPr="00C015C5">
        <w:rPr>
          <w:b/>
          <w:sz w:val="28"/>
          <w:szCs w:val="28"/>
        </w:rPr>
        <w:t xml:space="preserve"> </w:t>
      </w:r>
      <w:proofErr w:type="spellStart"/>
      <w:r w:rsidRPr="00C015C5">
        <w:rPr>
          <w:b/>
          <w:sz w:val="28"/>
          <w:szCs w:val="28"/>
        </w:rPr>
        <w:t>разовательных</w:t>
      </w:r>
      <w:proofErr w:type="spellEnd"/>
      <w:r w:rsidRPr="00C015C5">
        <w:rPr>
          <w:b/>
          <w:sz w:val="28"/>
          <w:szCs w:val="28"/>
        </w:rPr>
        <w:t xml:space="preserve"> программ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5.1. В архиве Учреждения хранятся: 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классный журнал;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 </w:t>
      </w:r>
      <w:r w:rsidR="00C015C5">
        <w:rPr>
          <w:sz w:val="28"/>
          <w:szCs w:val="28"/>
        </w:rPr>
        <w:t>-</w:t>
      </w:r>
      <w:r w:rsidRPr="009B4D58">
        <w:rPr>
          <w:sz w:val="28"/>
          <w:szCs w:val="28"/>
        </w:rPr>
        <w:t xml:space="preserve">книга учета бланков и выдачи аттестатов о среднем общем образовании, золотых и серебряных медалей; </w:t>
      </w:r>
    </w:p>
    <w:p w:rsidR="00C015C5" w:rsidRDefault="00C015C5" w:rsidP="00BE6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 xml:space="preserve"> книга учета бланков и выдачи аттестатов об основном общем образовании;  </w:t>
      </w:r>
      <w:proofErr w:type="gramStart"/>
      <w:r>
        <w:rPr>
          <w:sz w:val="28"/>
          <w:szCs w:val="28"/>
        </w:rPr>
        <w:t>-</w:t>
      </w:r>
      <w:r w:rsidR="009B4D58" w:rsidRPr="009B4D58">
        <w:rPr>
          <w:sz w:val="28"/>
          <w:szCs w:val="28"/>
        </w:rPr>
        <w:t>л</w:t>
      </w:r>
      <w:proofErr w:type="gramEnd"/>
      <w:r w:rsidR="009B4D58" w:rsidRPr="009B4D58">
        <w:rPr>
          <w:sz w:val="28"/>
          <w:szCs w:val="28"/>
        </w:rPr>
        <w:t>ичные дела обучающихся.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5.2. Указанные в п. 5.1 документы хранится в архиве Учреждения в соответствии с установленными требованиями.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5.3. Тетради для контрольных работ хранятся у учителя до конца текущего учебного</w:t>
      </w:r>
      <w:r w:rsidR="00C015C5">
        <w:rPr>
          <w:sz w:val="28"/>
          <w:szCs w:val="28"/>
        </w:rPr>
        <w:t xml:space="preserve"> </w:t>
      </w:r>
      <w:r w:rsidRPr="009B4D58">
        <w:rPr>
          <w:sz w:val="28"/>
          <w:szCs w:val="28"/>
        </w:rPr>
        <w:t xml:space="preserve">года.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5.4. Дневники </w:t>
      </w:r>
      <w:proofErr w:type="gramStart"/>
      <w:r w:rsidRPr="009B4D58">
        <w:rPr>
          <w:sz w:val="28"/>
          <w:szCs w:val="28"/>
        </w:rPr>
        <w:t>обучающихся</w:t>
      </w:r>
      <w:proofErr w:type="gramEnd"/>
      <w:r w:rsidRPr="009B4D58">
        <w:rPr>
          <w:sz w:val="28"/>
          <w:szCs w:val="28"/>
        </w:rPr>
        <w:t xml:space="preserve"> находятся в личном по</w:t>
      </w:r>
      <w:r w:rsidR="00C015C5">
        <w:rPr>
          <w:sz w:val="28"/>
          <w:szCs w:val="28"/>
        </w:rPr>
        <w:t>льзовании обучающихся и в архи</w:t>
      </w:r>
      <w:r w:rsidRPr="009B4D58">
        <w:rPr>
          <w:sz w:val="28"/>
          <w:szCs w:val="28"/>
        </w:rPr>
        <w:t>ве не хранятся.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 5.5. Материалы переводных экзаменов хранятся у заместителя директора по </w:t>
      </w:r>
      <w:proofErr w:type="spellStart"/>
      <w:r w:rsidRPr="009B4D58">
        <w:rPr>
          <w:sz w:val="28"/>
          <w:szCs w:val="28"/>
        </w:rPr>
        <w:t>учебн</w:t>
      </w:r>
      <w:proofErr w:type="gramStart"/>
      <w:r w:rsidRPr="009B4D58">
        <w:rPr>
          <w:sz w:val="28"/>
          <w:szCs w:val="28"/>
        </w:rPr>
        <w:t>о</w:t>
      </w:r>
      <w:proofErr w:type="spellEnd"/>
      <w:r w:rsidRPr="009B4D58">
        <w:rPr>
          <w:sz w:val="28"/>
          <w:szCs w:val="28"/>
        </w:rPr>
        <w:t>-</w:t>
      </w:r>
      <w:proofErr w:type="gramEnd"/>
      <w:r w:rsidRPr="009B4D58">
        <w:rPr>
          <w:sz w:val="28"/>
          <w:szCs w:val="28"/>
        </w:rPr>
        <w:t xml:space="preserve"> воспитательной работе в течение следующего учебного года.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C015C5">
        <w:rPr>
          <w:b/>
          <w:sz w:val="28"/>
          <w:szCs w:val="28"/>
        </w:rPr>
        <w:t>6. Заключительные положения</w:t>
      </w:r>
      <w:r w:rsidRPr="009B4D58">
        <w:rPr>
          <w:sz w:val="28"/>
          <w:szCs w:val="28"/>
        </w:rPr>
        <w:t xml:space="preserve">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6.1. Положение вступает в силу с момента его утверждения. </w:t>
      </w:r>
    </w:p>
    <w:p w:rsidR="00C015C5" w:rsidRDefault="009B4D58" w:rsidP="00BE676B">
      <w:pPr>
        <w:jc w:val="both"/>
        <w:rPr>
          <w:sz w:val="28"/>
          <w:szCs w:val="28"/>
        </w:rPr>
      </w:pPr>
      <w:r w:rsidRPr="009B4D58">
        <w:rPr>
          <w:sz w:val="28"/>
          <w:szCs w:val="28"/>
        </w:rPr>
        <w:t xml:space="preserve">6.2. Срок действия настоящего положения не ограничен. </w:t>
      </w:r>
    </w:p>
    <w:p w:rsidR="009B4D58" w:rsidRDefault="009B4D58" w:rsidP="009B4D58">
      <w:pPr>
        <w:rPr>
          <w:b/>
          <w:sz w:val="28"/>
          <w:szCs w:val="28"/>
        </w:rPr>
      </w:pPr>
    </w:p>
    <w:p w:rsidR="009B4D58" w:rsidRDefault="009B4D58" w:rsidP="009B4D58">
      <w:pPr>
        <w:rPr>
          <w:b/>
          <w:sz w:val="28"/>
          <w:szCs w:val="28"/>
        </w:rPr>
      </w:pPr>
    </w:p>
    <w:p w:rsidR="0018574C" w:rsidRDefault="0018574C"/>
    <w:sectPr w:rsidR="0018574C" w:rsidSect="00BE676B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E1" w:rsidRDefault="003815E1" w:rsidP="006C49AD">
      <w:r>
        <w:separator/>
      </w:r>
    </w:p>
  </w:endnote>
  <w:endnote w:type="continuationSeparator" w:id="0">
    <w:p w:rsidR="003815E1" w:rsidRDefault="003815E1" w:rsidP="006C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6B" w:rsidRDefault="00A94481">
    <w:pPr>
      <w:pStyle w:val="a4"/>
      <w:jc w:val="center"/>
    </w:pPr>
    <w:fldSimple w:instr=" PAGE   \* MERGEFORMAT ">
      <w:r w:rsidR="0063208D">
        <w:rPr>
          <w:noProof/>
        </w:rPr>
        <w:t>1</w:t>
      </w:r>
    </w:fldSimple>
  </w:p>
  <w:p w:rsidR="00BE676B" w:rsidRDefault="00BE67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E1" w:rsidRDefault="003815E1" w:rsidP="006C49AD">
      <w:r>
        <w:separator/>
      </w:r>
    </w:p>
  </w:footnote>
  <w:footnote w:type="continuationSeparator" w:id="0">
    <w:p w:rsidR="003815E1" w:rsidRDefault="003815E1" w:rsidP="006C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18340C"/>
    <w:multiLevelType w:val="hybridMultilevel"/>
    <w:tmpl w:val="CFF6AE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EE4925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9F12178E"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01E1E43"/>
    <w:multiLevelType w:val="hybridMultilevel"/>
    <w:tmpl w:val="69F424BE"/>
    <w:lvl w:ilvl="0" w:tplc="AD3A3082">
      <w:start w:val="1"/>
      <w:numFmt w:val="bullet"/>
      <w:lvlText w:val=""/>
      <w:lvlJc w:val="left"/>
      <w:pPr>
        <w:tabs>
          <w:tab w:val="num" w:pos="1509"/>
        </w:tabs>
        <w:ind w:left="1376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F611E"/>
    <w:multiLevelType w:val="multilevel"/>
    <w:tmpl w:val="F6BC2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1051"/>
    <w:multiLevelType w:val="multilevel"/>
    <w:tmpl w:val="5EE29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ECC4A67"/>
    <w:multiLevelType w:val="hybridMultilevel"/>
    <w:tmpl w:val="01A0CC8E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A605B"/>
    <w:multiLevelType w:val="multilevel"/>
    <w:tmpl w:val="A3489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5002569"/>
    <w:multiLevelType w:val="hybridMultilevel"/>
    <w:tmpl w:val="CB5C073E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23049"/>
    <w:multiLevelType w:val="hybridMultilevel"/>
    <w:tmpl w:val="5C6C138E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03B6B"/>
    <w:multiLevelType w:val="hybridMultilevel"/>
    <w:tmpl w:val="27789820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614FC"/>
    <w:multiLevelType w:val="hybridMultilevel"/>
    <w:tmpl w:val="8C506C2A"/>
    <w:lvl w:ilvl="0" w:tplc="2F5662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BBF12AA"/>
    <w:multiLevelType w:val="hybridMultilevel"/>
    <w:tmpl w:val="6FE2A6B4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D58"/>
    <w:rsid w:val="00137856"/>
    <w:rsid w:val="0018574C"/>
    <w:rsid w:val="001D44F1"/>
    <w:rsid w:val="00340408"/>
    <w:rsid w:val="003815E1"/>
    <w:rsid w:val="00402425"/>
    <w:rsid w:val="0063208D"/>
    <w:rsid w:val="006C49AD"/>
    <w:rsid w:val="006D5815"/>
    <w:rsid w:val="009B4D58"/>
    <w:rsid w:val="00A94481"/>
    <w:rsid w:val="00AA4F78"/>
    <w:rsid w:val="00BE676B"/>
    <w:rsid w:val="00C015C5"/>
    <w:rsid w:val="00E9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4D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4D58"/>
    <w:pPr>
      <w:ind w:left="720"/>
      <w:contextualSpacing/>
    </w:pPr>
  </w:style>
  <w:style w:type="paragraph" w:styleId="a4">
    <w:name w:val="footer"/>
    <w:basedOn w:val="a"/>
    <w:link w:val="a5"/>
    <w:unhideWhenUsed/>
    <w:rsid w:val="009B4D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B4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ntext">
    <w:name w:val="doc_osn_text (приложение)"/>
    <w:basedOn w:val="a"/>
    <w:rsid w:val="009B4D58"/>
    <w:pPr>
      <w:autoSpaceDE w:val="0"/>
      <w:autoSpaceDN w:val="0"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  <w:lang w:eastAsia="en-US"/>
    </w:rPr>
  </w:style>
  <w:style w:type="character" w:customStyle="1" w:styleId="Bold">
    <w:name w:val="_Bold"/>
    <w:rsid w:val="009B4D58"/>
    <w:rPr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B4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B4D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9B4D5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9B4D58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9B4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180F-706B-4905-83B8-E77C99A8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cp:lastPrinted>2016-04-27T07:24:00Z</cp:lastPrinted>
  <dcterms:created xsi:type="dcterms:W3CDTF">2016-03-25T10:17:00Z</dcterms:created>
  <dcterms:modified xsi:type="dcterms:W3CDTF">2016-05-17T10:48:00Z</dcterms:modified>
</cp:coreProperties>
</file>